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10" w:rsidRDefault="00CF2B10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0" cy="9880600"/>
            <wp:effectExtent l="0" t="0" r="0" b="0"/>
            <wp:docPr id="1" name="Рисунок 1" descr="C:\Users\ДОУ 9\Desktop\Новая папка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9\Desktop\Новая папка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839" cy="98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B10" w:rsidRDefault="00CF2B10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2.7. Обо всех выявленных нарушениях, связанных с информационной безопасностью, а так же для получения консультаций по вопросам информационной безопасности, необходимо обратиться к </w:t>
      </w:r>
      <w:proofErr w:type="gramStart"/>
      <w:r w:rsidRPr="00FE2D3D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защиты ПД.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2.8. Для получения консультаций по вопросам работы и настройке элементов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обращаться к заведующей учреждением.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2.9. Пользователям запрещается: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разглашать защищаемую информацию третьим лицам;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копировать защищаемую информацию на внешние носители без разрешения своего руководителя;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несанкционированно открывать общий доступ к папкам на своей рабочей станции;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запрещено подключать к рабочей станции и корпоративной информационной сети личные внешние носители и мобильные устройства;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отключать (блокировать) средства защиты информации;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обрабатывать на АРМ информацию и выполнять другие работы, не предусмотренные перечнем прав пользователя по доступу к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сообщать (или передавать) посторонним лицам личные ключи и атрибуты доступа к ресурсам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233" w:rsidRPr="00FE2D3D" w:rsidRDefault="00672233" w:rsidP="00FE2D3D">
      <w:pPr>
        <w:numPr>
          <w:ilvl w:val="0"/>
          <w:numId w:val="4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D3D">
        <w:rPr>
          <w:rFonts w:ascii="Times New Roman" w:eastAsia="Times New Roman" w:hAnsi="Times New Roman" w:cs="Times New Roman"/>
          <w:sz w:val="28"/>
          <w:szCs w:val="28"/>
        </w:rPr>
        <w:t>привлекать посторонних лиц для производства ремонта или настройки АРМ, без согласования с ответственным за обеспечение защиты персональных данных.</w:t>
      </w:r>
      <w:proofErr w:type="gramEnd"/>
    </w:p>
    <w:p w:rsidR="00672233" w:rsidRPr="00FE2D3D" w:rsidRDefault="00672233" w:rsidP="00FE2D3D">
      <w:pPr>
        <w:numPr>
          <w:ilvl w:val="1"/>
          <w:numId w:val="4"/>
        </w:numPr>
        <w:spacing w:after="0" w:line="0" w:lineRule="atLeast"/>
        <w:ind w:left="11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Принимать меры по реагированию, в случае возникновения внештатных ситуаций и аварийных ситуаций, с целью ликвидации их последствий, в </w:t>
      </w:r>
      <w:proofErr w:type="gramStart"/>
      <w:r w:rsidRPr="00FE2D3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него функций.</w:t>
      </w:r>
    </w:p>
    <w:p w:rsidR="00672233" w:rsidRPr="00FE2D3D" w:rsidRDefault="00672233" w:rsidP="00FE2D3D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2233" w:rsidRPr="00FE2D3D" w:rsidRDefault="00672233" w:rsidP="00FE2D3D">
      <w:pPr>
        <w:numPr>
          <w:ilvl w:val="0"/>
          <w:numId w:val="5"/>
        </w:numPr>
        <w:spacing w:after="0" w:line="0" w:lineRule="atLeast"/>
        <w:ind w:left="5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b/>
          <w:sz w:val="28"/>
          <w:szCs w:val="28"/>
        </w:rPr>
        <w:t>Организация парольной защиты</w:t>
      </w:r>
    </w:p>
    <w:p w:rsidR="00672233" w:rsidRPr="00FE2D3D" w:rsidRDefault="00672233" w:rsidP="00FE2D3D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3.1 Личные пароли доступа к элементам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 выдаются пользователям Администратором информационной безопасности, Администратором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 или создаются самостоятельно.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3.2. Правила формирования пароля: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пароль не может содержать имя учетной записи пользователя или какую-либо его часть.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пароль должен состоять не менее чем из 8 символов.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в качестве пароля имя входа в систему, простые числовые пароли, а так же имена и даты рождения своей личности и своих родственников, клички домашних животных, номера автомобилей, телефонов и другие пароли, которые можно угадать, основываясь на информации о пользователе;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в качестве пароля один и тот же повторяющийся символ либо повторяющуюся комбинацию из нескольких символов;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в качестве пароля комбинацию символов, набираемых в закономерном порядке на клавиатуре (например, 1234567 и т.п.);</w:t>
      </w:r>
    </w:p>
    <w:p w:rsidR="00672233" w:rsidRPr="00FE2D3D" w:rsidRDefault="00672233" w:rsidP="00FE2D3D">
      <w:pPr>
        <w:numPr>
          <w:ilvl w:val="0"/>
          <w:numId w:val="6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запрещается выбирать пароли, которые уже использовались ранее.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3.3. Правила ввода пароля:</w:t>
      </w:r>
    </w:p>
    <w:p w:rsidR="00672233" w:rsidRPr="00FE2D3D" w:rsidRDefault="00672233" w:rsidP="00FE2D3D">
      <w:pPr>
        <w:numPr>
          <w:ilvl w:val="0"/>
          <w:numId w:val="7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во время ввода паролей необходимо исключить возможность его подсматривания посторонними лицами или техническими средствами (видеокамеры и др.).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3.4. Правила хранение пароля:</w:t>
      </w:r>
    </w:p>
    <w:p w:rsidR="00672233" w:rsidRPr="00FE2D3D" w:rsidRDefault="00672233" w:rsidP="00FE2D3D">
      <w:pPr>
        <w:numPr>
          <w:ilvl w:val="0"/>
          <w:numId w:val="8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записывать пароли на бумаге, в файле, электронной записной книжке и других носителях информации, в том числе на предметах;</w:t>
      </w:r>
    </w:p>
    <w:p w:rsidR="00672233" w:rsidRPr="00FE2D3D" w:rsidRDefault="00672233" w:rsidP="00FE2D3D">
      <w:pPr>
        <w:numPr>
          <w:ilvl w:val="0"/>
          <w:numId w:val="8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сообщать другим пользователям личный пароль и регистрировать их в системе под своим паролем.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3.5. Лица, использующие паролирование, обязаны:</w:t>
      </w:r>
    </w:p>
    <w:p w:rsidR="00672233" w:rsidRPr="00FE2D3D" w:rsidRDefault="00672233" w:rsidP="00FE2D3D">
      <w:pPr>
        <w:numPr>
          <w:ilvl w:val="0"/>
          <w:numId w:val="9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четко знать и строго выполнять требования настоящей инструкции и других руководящих документов по паролированию;</w:t>
      </w:r>
    </w:p>
    <w:p w:rsidR="00672233" w:rsidRPr="00FE2D3D" w:rsidRDefault="00672233" w:rsidP="00FE2D3D">
      <w:pPr>
        <w:numPr>
          <w:ilvl w:val="0"/>
          <w:numId w:val="9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своевременно сообщать Администратору информационной безопасности об утере, компрометации, несанкционированном изменении паролей и несанкционированном изменении сроков действия паролей.</w:t>
      </w:r>
    </w:p>
    <w:p w:rsidR="00672233" w:rsidRPr="00FE2D3D" w:rsidRDefault="00672233" w:rsidP="00FE2D3D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233" w:rsidRPr="00FE2D3D" w:rsidRDefault="00672233" w:rsidP="00FE2D3D">
      <w:pPr>
        <w:numPr>
          <w:ilvl w:val="0"/>
          <w:numId w:val="10"/>
        </w:numPr>
        <w:spacing w:after="0" w:line="0" w:lineRule="atLeast"/>
        <w:ind w:left="5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b/>
          <w:sz w:val="28"/>
          <w:szCs w:val="28"/>
        </w:rPr>
        <w:t>Правила работы в сетях общего доступа и (или)</w:t>
      </w:r>
      <w:r w:rsidR="00FE2D3D" w:rsidRPr="00FE2D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2D3D">
        <w:rPr>
          <w:rFonts w:ascii="Times New Roman" w:eastAsia="Times New Roman" w:hAnsi="Times New Roman" w:cs="Times New Roman"/>
          <w:b/>
          <w:sz w:val="28"/>
          <w:szCs w:val="28"/>
        </w:rPr>
        <w:t>международного обмена</w:t>
      </w:r>
    </w:p>
    <w:p w:rsidR="00672233" w:rsidRPr="00FE2D3D" w:rsidRDefault="00672233" w:rsidP="00FE2D3D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4.1. Работа в сетях общего доступа и (или) международного обмена (сети Интернет и других) (далее – Сеть) на элементах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>, должна проводиться при служебной необходимости.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4.2. При работе в Сети запрещается:</w:t>
      </w:r>
    </w:p>
    <w:p w:rsidR="00672233" w:rsidRPr="00FE2D3D" w:rsidRDefault="00672233" w:rsidP="00FE2D3D">
      <w:pPr>
        <w:numPr>
          <w:ilvl w:val="0"/>
          <w:numId w:val="11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осуществлять работу при отключённых средствах защиты (антивирус и других);</w:t>
      </w:r>
    </w:p>
    <w:p w:rsidR="00672233" w:rsidRPr="00FE2D3D" w:rsidRDefault="00672233" w:rsidP="00FE2D3D">
      <w:pPr>
        <w:numPr>
          <w:ilvl w:val="0"/>
          <w:numId w:val="11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передавать по Сети защищаемую информацию без использования средств шифрования;</w:t>
      </w:r>
    </w:p>
    <w:p w:rsidR="00672233" w:rsidRPr="00FE2D3D" w:rsidRDefault="00672233" w:rsidP="00FE2D3D">
      <w:pPr>
        <w:numPr>
          <w:ilvl w:val="0"/>
          <w:numId w:val="11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скачивать из Сети программное обеспечение и другие файлы;</w:t>
      </w:r>
    </w:p>
    <w:p w:rsidR="00672233" w:rsidRPr="00FE2D3D" w:rsidRDefault="00672233" w:rsidP="00FE2D3D">
      <w:pPr>
        <w:numPr>
          <w:ilvl w:val="0"/>
          <w:numId w:val="11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посещение сайтов сомнительной репутации (</w:t>
      </w:r>
      <w:proofErr w:type="gramStart"/>
      <w:r w:rsidRPr="00FE2D3D">
        <w:rPr>
          <w:rFonts w:ascii="Times New Roman" w:eastAsia="Times New Roman" w:hAnsi="Times New Roman" w:cs="Times New Roman"/>
          <w:sz w:val="28"/>
          <w:szCs w:val="28"/>
        </w:rPr>
        <w:t>порно-сайты</w:t>
      </w:r>
      <w:proofErr w:type="gramEnd"/>
      <w:r w:rsidRPr="00FE2D3D">
        <w:rPr>
          <w:rFonts w:ascii="Times New Roman" w:eastAsia="Times New Roman" w:hAnsi="Times New Roman" w:cs="Times New Roman"/>
          <w:sz w:val="28"/>
          <w:szCs w:val="28"/>
        </w:rPr>
        <w:t>, сайты, содержащие нелегально распространяемое ПО и другие);</w:t>
      </w:r>
    </w:p>
    <w:p w:rsidR="00672233" w:rsidRPr="00FE2D3D" w:rsidRDefault="00672233" w:rsidP="00FE2D3D">
      <w:pPr>
        <w:numPr>
          <w:ilvl w:val="0"/>
          <w:numId w:val="11"/>
        </w:numPr>
        <w:spacing w:after="0" w:line="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запрещается нецелевое использование подключения к Сети.</w:t>
      </w:r>
    </w:p>
    <w:p w:rsidR="00672233" w:rsidRPr="00FE2D3D" w:rsidRDefault="00672233" w:rsidP="00FE2D3D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233" w:rsidRPr="00FE2D3D" w:rsidRDefault="00672233" w:rsidP="00FE2D3D">
      <w:pPr>
        <w:numPr>
          <w:ilvl w:val="0"/>
          <w:numId w:val="12"/>
        </w:numPr>
        <w:spacing w:after="0" w:line="0" w:lineRule="atLeast"/>
        <w:ind w:left="5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и ответственность пользователей </w:t>
      </w:r>
      <w:proofErr w:type="spellStart"/>
      <w:r w:rsidRPr="00FE2D3D">
        <w:rPr>
          <w:rFonts w:ascii="Times New Roman" w:eastAsia="Times New Roman" w:hAnsi="Times New Roman" w:cs="Times New Roman"/>
          <w:b/>
          <w:sz w:val="28"/>
          <w:szCs w:val="28"/>
        </w:rPr>
        <w:t>ИСПДн</w:t>
      </w:r>
      <w:proofErr w:type="spellEnd"/>
    </w:p>
    <w:p w:rsidR="00672233" w:rsidRPr="00FE2D3D" w:rsidRDefault="00672233" w:rsidP="00FE2D3D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 xml:space="preserve">5.1 Пользователь имеет право в отведанное ему время решать поставленные задачи в соответствии с полномочиями доступа к ресурсам </w:t>
      </w:r>
      <w:proofErr w:type="spellStart"/>
      <w:r w:rsidRPr="00FE2D3D">
        <w:rPr>
          <w:rFonts w:ascii="Times New Roman" w:eastAsia="Times New Roman" w:hAnsi="Times New Roman" w:cs="Times New Roman"/>
          <w:sz w:val="28"/>
          <w:szCs w:val="28"/>
        </w:rPr>
        <w:t>ИСПДн</w:t>
      </w:r>
      <w:proofErr w:type="spellEnd"/>
      <w:r w:rsidRPr="00FE2D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233" w:rsidRPr="00FE2D3D" w:rsidRDefault="00672233" w:rsidP="00FE2D3D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2D3D">
        <w:rPr>
          <w:rFonts w:ascii="Times New Roman" w:eastAsia="Times New Roman" w:hAnsi="Times New Roman" w:cs="Times New Roman"/>
          <w:sz w:val="28"/>
          <w:szCs w:val="28"/>
        </w:rPr>
        <w:t>5.2 Пользователи, виновные в несоблюдении Настоящей инструкции расцениваются как нарушители Федерального закона РФ 27.07.2006 г. N 152-ФЗ «О персональных данных»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672233" w:rsidRPr="00FE2D3D" w:rsidRDefault="00672233" w:rsidP="00FE2D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72233" w:rsidRPr="00FE2D3D" w:rsidSect="006722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73C"/>
    <w:multiLevelType w:val="multilevel"/>
    <w:tmpl w:val="4F422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37D0C"/>
    <w:multiLevelType w:val="multilevel"/>
    <w:tmpl w:val="09FEC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A67CF"/>
    <w:multiLevelType w:val="multilevel"/>
    <w:tmpl w:val="6E4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4E29D6"/>
    <w:multiLevelType w:val="multilevel"/>
    <w:tmpl w:val="6B7A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06487"/>
    <w:multiLevelType w:val="multilevel"/>
    <w:tmpl w:val="C8DC2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34C93"/>
    <w:multiLevelType w:val="multilevel"/>
    <w:tmpl w:val="E65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AA59F4"/>
    <w:multiLevelType w:val="multilevel"/>
    <w:tmpl w:val="4E5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AC444F"/>
    <w:multiLevelType w:val="multilevel"/>
    <w:tmpl w:val="89B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370374"/>
    <w:multiLevelType w:val="multilevel"/>
    <w:tmpl w:val="6D8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BA2390"/>
    <w:multiLevelType w:val="multilevel"/>
    <w:tmpl w:val="0332C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942BF"/>
    <w:multiLevelType w:val="multilevel"/>
    <w:tmpl w:val="92C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CB5A81"/>
    <w:multiLevelType w:val="multilevel"/>
    <w:tmpl w:val="BB1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233"/>
    <w:rsid w:val="00672233"/>
    <w:rsid w:val="00AE36DC"/>
    <w:rsid w:val="00CF2B10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2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3799</Characters>
  <Application>Microsoft Office Word</Application>
  <DocSecurity>0</DocSecurity>
  <Lines>31</Lines>
  <Paragraphs>8</Paragraphs>
  <ScaleCrop>false</ScaleCrop>
  <Company>home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ДОУ 9</cp:lastModifiedBy>
  <cp:revision>6</cp:revision>
  <dcterms:created xsi:type="dcterms:W3CDTF">2015-03-23T19:25:00Z</dcterms:created>
  <dcterms:modified xsi:type="dcterms:W3CDTF">2015-04-07T09:37:00Z</dcterms:modified>
</cp:coreProperties>
</file>